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CA" w:rsidRPr="006C2767" w:rsidRDefault="008641CA" w:rsidP="008641CA">
      <w:pPr>
        <w:pStyle w:val="CABEZA"/>
        <w:rPr>
          <w:rFonts w:cs="Times New Roman"/>
        </w:rPr>
      </w:pPr>
      <w:r w:rsidRPr="006C2767">
        <w:rPr>
          <w:rFonts w:cs="Times New Roman"/>
        </w:rPr>
        <w:t>SECRETARIA DE HACIENDA Y CREDITO PUBLICO</w:t>
      </w:r>
    </w:p>
    <w:p w:rsidR="008641CA" w:rsidRDefault="008641CA" w:rsidP="008641CA">
      <w:pPr>
        <w:pStyle w:val="Titulo1"/>
        <w:rPr>
          <w:rFonts w:cs="Times New Roman"/>
        </w:rPr>
      </w:pPr>
    </w:p>
    <w:p w:rsidR="008641CA" w:rsidRPr="006C2767" w:rsidRDefault="008641CA" w:rsidP="008641CA">
      <w:pPr>
        <w:pStyle w:val="Titulo1"/>
        <w:rPr>
          <w:rFonts w:cs="Times New Roman"/>
        </w:rPr>
      </w:pPr>
      <w:bookmarkStart w:id="0" w:name="_GoBack"/>
      <w:r w:rsidRPr="006C2767">
        <w:rPr>
          <w:rFonts w:cs="Times New Roman"/>
        </w:rPr>
        <w:t xml:space="preserve">OFICIO 500-05-2019-27944 </w:t>
      </w:r>
      <w:bookmarkEnd w:id="0"/>
      <w:r w:rsidRPr="006C2767">
        <w:rPr>
          <w:rFonts w:cs="Times New Roman"/>
        </w:rPr>
        <w:t>mediante el cual se comunica listado de contribuyentes que desvirtuaron la presunción de inexistencia de operaciones prevista en el primer párrafo del artículo 69-B del Código Fiscal de la Federación vigente hasta el 24 de julio de 2018.</w:t>
      </w:r>
    </w:p>
    <w:p w:rsidR="008641CA" w:rsidRPr="006C2767" w:rsidRDefault="008641CA" w:rsidP="008641CA">
      <w:pPr>
        <w:pStyle w:val="Titulo2"/>
      </w:pPr>
      <w:r w:rsidRPr="006C2767">
        <w:t xml:space="preserve">Al margen un sello con el Escudo Nacional, que dice: Estados Unidos </w:t>
      </w:r>
      <w:proofErr w:type="gramStart"/>
      <w:r w:rsidRPr="006C2767">
        <w:t>Mexicanos.-</w:t>
      </w:r>
      <w:proofErr w:type="gramEnd"/>
      <w:r w:rsidRPr="006C2767">
        <w:t xml:space="preserve"> HACIENDA.- Secretaría de Hacienda y Crédito Público.- Servicio de Administración Tributaria.- Administración General de Auditoría Fiscal Federal.- </w:t>
      </w:r>
      <w:r w:rsidRPr="006C2767">
        <w:rPr>
          <w:szCs w:val="16"/>
        </w:rPr>
        <w:t>Administración Central de Fiscalización Estratégica.</w:t>
      </w:r>
    </w:p>
    <w:p w:rsidR="008641CA" w:rsidRDefault="008641CA" w:rsidP="008641CA">
      <w:pPr>
        <w:pStyle w:val="texto"/>
        <w:spacing w:after="72" w:line="220" w:lineRule="exact"/>
        <w:rPr>
          <w:b/>
        </w:rPr>
      </w:pPr>
      <w:r w:rsidRPr="00855DC6">
        <w:rPr>
          <w:b/>
        </w:rPr>
        <w:t xml:space="preserve">Oficio: </w:t>
      </w:r>
      <w:bookmarkStart w:id="1" w:name="oficio_1594460871"/>
      <w:r w:rsidRPr="00855DC6">
        <w:rPr>
          <w:b/>
        </w:rPr>
        <w:t>500-05-2019-27944</w:t>
      </w:r>
      <w:bookmarkEnd w:id="1"/>
    </w:p>
    <w:p w:rsidR="008641CA" w:rsidRDefault="008641CA" w:rsidP="008641CA">
      <w:pPr>
        <w:pStyle w:val="texto"/>
        <w:spacing w:after="72" w:line="220" w:lineRule="exact"/>
        <w:ind w:left="1080" w:right="3622" w:hanging="792"/>
      </w:pPr>
      <w:r w:rsidRPr="00855DC6">
        <w:rPr>
          <w:b/>
        </w:rPr>
        <w:t>Asunto:</w:t>
      </w:r>
      <w:r>
        <w:rPr>
          <w:b/>
        </w:rPr>
        <w:tab/>
      </w:r>
      <w:r w:rsidRPr="00855DC6">
        <w:t>Se comunica listado de contribuyentes que DESVIRTUARON la presunción de inexistencia de operaciones prevista en el primer párrafo del artículo 69-B del Código Fiscal de la Federación</w:t>
      </w:r>
      <w:r w:rsidRPr="00855DC6">
        <w:rPr>
          <w:color w:val="808080"/>
          <w:lang w:val="es-419"/>
        </w:rPr>
        <w:t xml:space="preserve"> </w:t>
      </w:r>
      <w:r w:rsidRPr="00855DC6">
        <w:t>vigente hasta el 24 de julio de 2018.</w:t>
      </w:r>
    </w:p>
    <w:p w:rsidR="008641CA" w:rsidRDefault="008641CA" w:rsidP="008641CA">
      <w:pPr>
        <w:pStyle w:val="texto"/>
        <w:spacing w:after="72" w:line="220" w:lineRule="exact"/>
      </w:pPr>
      <w:r w:rsidRPr="00855DC6">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t xml:space="preserve"> </w:t>
      </w:r>
      <w:r w:rsidRPr="00855DC6">
        <w:t>23, apartado E, fracción I, en relación con el artículo</w:t>
      </w:r>
      <w:r w:rsidRPr="00855DC6">
        <w:rPr>
          <w:i/>
          <w:color w:val="00FFFF"/>
        </w:rPr>
        <w:t xml:space="preserve"> </w:t>
      </w:r>
      <w:r w:rsidRPr="00855DC6">
        <w:t>22 párrafos primero, fracción VIII, y</w:t>
      </w:r>
      <w:r w:rsidRPr="00855DC6">
        <w:rPr>
          <w:i/>
          <w:color w:val="00FFFF"/>
        </w:rPr>
        <w:t xml:space="preserve"> </w:t>
      </w:r>
      <w:r w:rsidRPr="00855DC6">
        <w:t>último,</w:t>
      </w:r>
      <w:r w:rsidRPr="00855DC6">
        <w:rPr>
          <w:i/>
          <w:color w:val="00FFFF"/>
        </w:rPr>
        <w:t xml:space="preserve"> </w:t>
      </w:r>
      <w:r w:rsidRPr="00855DC6">
        <w:t>numeral 5 del Reglamento Interior del Servicio de Administración Tributaria publicado en el Diario Oficial de la Federación el</w:t>
      </w:r>
      <w:r w:rsidRPr="00855DC6">
        <w:rPr>
          <w:b/>
        </w:rPr>
        <w:t xml:space="preserve"> </w:t>
      </w:r>
      <w:r w:rsidRPr="00855DC6">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w:t>
      </w:r>
      <w:r w:rsidRPr="00855DC6">
        <w:rPr>
          <w:color w:val="808080"/>
          <w:lang w:val="es-419"/>
        </w:rPr>
        <w:t xml:space="preserve"> </w:t>
      </w:r>
      <w:r w:rsidRPr="00855DC6">
        <w:t>vigente</w:t>
      </w:r>
      <w:r w:rsidRPr="00855DC6">
        <w:rPr>
          <w:color w:val="808080"/>
          <w:lang w:val="es-419"/>
        </w:rPr>
        <w:t xml:space="preserve"> </w:t>
      </w:r>
      <w:r w:rsidRPr="00855DC6">
        <w:t xml:space="preserve">y 69-B, párrafos primero y segundo del Código Fiscal de la Federación vigente hasta el 24 de julio de 2018, en relación con el Artículo Segundo Transitorio del </w:t>
      </w:r>
      <w:r w:rsidRPr="00855DC6">
        <w:rPr>
          <w:i/>
        </w:rPr>
        <w:t xml:space="preserve">“DECRETO por el que se reforma el artículo 69-B del Código Fiscal de la Federación”, </w:t>
      </w:r>
      <w:r w:rsidRPr="00855DC6">
        <w:t xml:space="preserve">publicado en el Diario Oficial de la Federación el 25 de junio de 2018 y Artículo Transitorio Séptimo, inciso c) de la </w:t>
      </w:r>
      <w:r w:rsidRPr="00855DC6">
        <w:rPr>
          <w:i/>
        </w:rPr>
        <w:t>Primera Resolución de modificaciones a la Resolución Miscelánea Fiscal para 2019</w:t>
      </w:r>
      <w:r w:rsidRPr="00855DC6">
        <w:t>, publicada en el Diario Oficial de la Federación el 20 de agosto de 2019, de la Resolución Miscelánea Fiscal para 2019, publicada en el Diario Oficial de la Federación el 29 de abril de 2019, le comunica lo siguiente:</w:t>
      </w:r>
    </w:p>
    <w:p w:rsidR="008641CA" w:rsidRDefault="008641CA" w:rsidP="008641CA">
      <w:pPr>
        <w:pStyle w:val="texto"/>
        <w:spacing w:after="72" w:line="220" w:lineRule="exact"/>
        <w:rPr>
          <w:color w:val="000000"/>
        </w:rPr>
      </w:pPr>
      <w:r w:rsidRPr="00855DC6">
        <w:rPr>
          <w:color w:val="000000"/>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855DC6">
        <w:t>vigente hasta el 24 de julio de 2018</w:t>
      </w:r>
      <w:r w:rsidRPr="00855DC6">
        <w:rPr>
          <w:color w:val="000000"/>
        </w:rPr>
        <w:t>;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rsidR="008641CA" w:rsidRPr="00855DC6" w:rsidRDefault="008641CA" w:rsidP="008641CA">
      <w:pPr>
        <w:pStyle w:val="texto"/>
        <w:spacing w:after="72" w:line="220" w:lineRule="exact"/>
        <w:rPr>
          <w:b/>
          <w:color w:val="000000"/>
          <w:szCs w:val="22"/>
        </w:rPr>
      </w:pPr>
      <w:r w:rsidRPr="00855DC6">
        <w:rPr>
          <w:b/>
          <w:color w:val="000000"/>
          <w:szCs w:val="22"/>
        </w:rPr>
        <w:t xml:space="preserve">Apartado A.- Notificación del OFICIO DE PRESUNCIÓN conforme a los párrafos primero y segundo del artículo 69-B del Código Fiscal de la Federación </w:t>
      </w:r>
      <w:r w:rsidRPr="00855DC6">
        <w:rPr>
          <w:b/>
          <w:szCs w:val="22"/>
        </w:rPr>
        <w:t>vigente hasta el 24 de julio de 2018</w:t>
      </w:r>
      <w:r w:rsidRPr="00855DC6">
        <w:rPr>
          <w:b/>
          <w:color w:val="000000"/>
          <w:szCs w:val="22"/>
        </w:rPr>
        <w:t>, en relación con el artículo 69 de su Reglamento.</w:t>
      </w:r>
    </w:p>
    <w:tbl>
      <w:tblPr>
        <w:tblW w:w="8712" w:type="dxa"/>
        <w:tblInd w:w="144" w:type="dxa"/>
        <w:tblLayout w:type="fixed"/>
        <w:tblCellMar>
          <w:left w:w="70" w:type="dxa"/>
          <w:right w:w="70" w:type="dxa"/>
        </w:tblCellMar>
        <w:tblLook w:val="0000" w:firstRow="0" w:lastRow="0" w:firstColumn="0" w:lastColumn="0" w:noHBand="0" w:noVBand="0"/>
      </w:tblPr>
      <w:tblGrid>
        <w:gridCol w:w="366"/>
        <w:gridCol w:w="1025"/>
        <w:gridCol w:w="1132"/>
        <w:gridCol w:w="1138"/>
        <w:gridCol w:w="915"/>
        <w:gridCol w:w="915"/>
        <w:gridCol w:w="805"/>
        <w:gridCol w:w="805"/>
        <w:gridCol w:w="803"/>
        <w:gridCol w:w="808"/>
      </w:tblGrid>
      <w:tr w:rsidR="008641CA" w:rsidRPr="00F6456B" w:rsidTr="00396091">
        <w:tblPrEx>
          <w:tblCellMar>
            <w:top w:w="0" w:type="dxa"/>
            <w:bottom w:w="0" w:type="dxa"/>
          </w:tblCellMar>
        </w:tblPrEx>
        <w:trPr>
          <w:trHeight w:val="20"/>
          <w:tblHeader/>
        </w:trPr>
        <w:tc>
          <w:tcPr>
            <w:tcW w:w="366" w:type="dxa"/>
            <w:vMerge w:val="restart"/>
            <w:tcBorders>
              <w:top w:val="single" w:sz="6" w:space="0" w:color="auto"/>
              <w:left w:val="single" w:sz="6" w:space="0" w:color="auto"/>
              <w:right w:val="single" w:sz="6" w:space="0" w:color="auto"/>
            </w:tcBorders>
            <w:noWrap/>
          </w:tcPr>
          <w:p w:rsidR="008641CA" w:rsidRPr="00F6456B" w:rsidRDefault="008641CA" w:rsidP="00396091">
            <w:pPr>
              <w:pStyle w:val="texto"/>
              <w:spacing w:after="40" w:line="180" w:lineRule="exact"/>
              <w:ind w:firstLine="0"/>
              <w:jc w:val="center"/>
              <w:rPr>
                <w:color w:val="000000"/>
                <w:sz w:val="10"/>
                <w:szCs w:val="10"/>
              </w:rPr>
            </w:pPr>
          </w:p>
        </w:tc>
        <w:tc>
          <w:tcPr>
            <w:tcW w:w="1025" w:type="dxa"/>
            <w:vMerge w:val="restart"/>
            <w:tcBorders>
              <w:top w:val="single" w:sz="6" w:space="0" w:color="auto"/>
              <w:left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R.F.C.</w:t>
            </w:r>
          </w:p>
        </w:tc>
        <w:tc>
          <w:tcPr>
            <w:tcW w:w="1132" w:type="dxa"/>
            <w:vMerge w:val="restart"/>
            <w:tcBorders>
              <w:top w:val="single" w:sz="6" w:space="0" w:color="auto"/>
              <w:left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Nombre, denominación o razón social</w:t>
            </w:r>
            <w:r>
              <w:rPr>
                <w:b/>
                <w:color w:val="000000"/>
                <w:sz w:val="10"/>
                <w:szCs w:val="10"/>
              </w:rPr>
              <w:t xml:space="preserve"> </w:t>
            </w:r>
            <w:r w:rsidRPr="00F6456B">
              <w:rPr>
                <w:b/>
                <w:color w:val="000000"/>
                <w:sz w:val="10"/>
                <w:szCs w:val="10"/>
              </w:rPr>
              <w:t>del Contribuyente</w:t>
            </w:r>
          </w:p>
        </w:tc>
        <w:tc>
          <w:tcPr>
            <w:tcW w:w="1138" w:type="dxa"/>
            <w:vMerge w:val="restart"/>
            <w:tcBorders>
              <w:top w:val="single" w:sz="6" w:space="0" w:color="auto"/>
              <w:left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Número y fecha de oficio individual de presunción</w:t>
            </w:r>
          </w:p>
        </w:tc>
        <w:tc>
          <w:tcPr>
            <w:tcW w:w="5051" w:type="dxa"/>
            <w:gridSpan w:val="6"/>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Medio de notificación al contribuyente</w:t>
            </w:r>
          </w:p>
        </w:tc>
      </w:tr>
      <w:tr w:rsidR="008641CA" w:rsidRPr="00F6456B" w:rsidTr="00396091">
        <w:tblPrEx>
          <w:tblCellMar>
            <w:top w:w="0" w:type="dxa"/>
            <w:bottom w:w="0" w:type="dxa"/>
          </w:tblCellMar>
        </w:tblPrEx>
        <w:trPr>
          <w:trHeight w:val="20"/>
          <w:tblHeader/>
        </w:trPr>
        <w:tc>
          <w:tcPr>
            <w:tcW w:w="366" w:type="dxa"/>
            <w:vMerge/>
            <w:tcBorders>
              <w:left w:val="single" w:sz="6" w:space="0" w:color="auto"/>
              <w:right w:val="single" w:sz="6" w:space="0" w:color="auto"/>
            </w:tcBorders>
          </w:tcPr>
          <w:p w:rsidR="008641CA" w:rsidRPr="00F6456B" w:rsidRDefault="008641CA" w:rsidP="00396091">
            <w:pPr>
              <w:pStyle w:val="texto"/>
              <w:spacing w:after="40" w:line="180" w:lineRule="exact"/>
              <w:ind w:firstLine="0"/>
              <w:jc w:val="center"/>
              <w:rPr>
                <w:color w:val="000000"/>
                <w:sz w:val="10"/>
                <w:szCs w:val="10"/>
              </w:rPr>
            </w:pPr>
          </w:p>
        </w:tc>
        <w:tc>
          <w:tcPr>
            <w:tcW w:w="1025" w:type="dxa"/>
            <w:vMerge/>
            <w:tcBorders>
              <w:left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p>
        </w:tc>
        <w:tc>
          <w:tcPr>
            <w:tcW w:w="1132" w:type="dxa"/>
            <w:vMerge/>
            <w:tcBorders>
              <w:left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p>
        </w:tc>
        <w:tc>
          <w:tcPr>
            <w:tcW w:w="1138" w:type="dxa"/>
            <w:vMerge/>
            <w:tcBorders>
              <w:left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p>
        </w:tc>
        <w:tc>
          <w:tcPr>
            <w:tcW w:w="1830" w:type="dxa"/>
            <w:gridSpan w:val="2"/>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Buzón Tributario</w:t>
            </w:r>
          </w:p>
        </w:tc>
        <w:tc>
          <w:tcPr>
            <w:tcW w:w="1610" w:type="dxa"/>
            <w:gridSpan w:val="2"/>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Estrados de la autoridad</w:t>
            </w:r>
          </w:p>
        </w:tc>
        <w:tc>
          <w:tcPr>
            <w:tcW w:w="1611" w:type="dxa"/>
            <w:gridSpan w:val="2"/>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Notificación personal</w:t>
            </w:r>
          </w:p>
        </w:tc>
      </w:tr>
      <w:tr w:rsidR="008641CA" w:rsidRPr="00F6456B" w:rsidTr="00396091">
        <w:tblPrEx>
          <w:tblCellMar>
            <w:top w:w="0" w:type="dxa"/>
            <w:bottom w:w="0" w:type="dxa"/>
          </w:tblCellMar>
        </w:tblPrEx>
        <w:trPr>
          <w:trHeight w:val="20"/>
          <w:tblHeader/>
        </w:trPr>
        <w:tc>
          <w:tcPr>
            <w:tcW w:w="366" w:type="dxa"/>
            <w:vMerge/>
            <w:tcBorders>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color w:val="000000"/>
                <w:sz w:val="10"/>
                <w:szCs w:val="10"/>
              </w:rPr>
            </w:pPr>
          </w:p>
        </w:tc>
        <w:tc>
          <w:tcPr>
            <w:tcW w:w="1025" w:type="dxa"/>
            <w:vMerge/>
            <w:tcBorders>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p>
        </w:tc>
        <w:tc>
          <w:tcPr>
            <w:tcW w:w="1132" w:type="dxa"/>
            <w:vMerge/>
            <w:tcBorders>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p>
        </w:tc>
        <w:tc>
          <w:tcPr>
            <w:tcW w:w="1138" w:type="dxa"/>
            <w:vMerge/>
            <w:tcBorders>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Fecha en que se notificó en Buzón Tributario</w:t>
            </w: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Fecha en que surtió efectos la notificación</w:t>
            </w: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Fecha de fijación en los estrados de la Autoridad Fiscal</w:t>
            </w: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Fecha en que surtió efectos la notificación</w:t>
            </w:r>
          </w:p>
        </w:tc>
        <w:tc>
          <w:tcPr>
            <w:tcW w:w="80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Fecha de notificación</w:t>
            </w:r>
          </w:p>
        </w:tc>
        <w:tc>
          <w:tcPr>
            <w:tcW w:w="808"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center"/>
              <w:rPr>
                <w:b/>
                <w:color w:val="000000"/>
                <w:sz w:val="10"/>
                <w:szCs w:val="10"/>
              </w:rPr>
            </w:pPr>
            <w:r w:rsidRPr="00F6456B">
              <w:rPr>
                <w:b/>
                <w:color w:val="000000"/>
                <w:sz w:val="10"/>
                <w:szCs w:val="10"/>
              </w:rPr>
              <w:t>Fecha en que surtió efectos la notificación</w:t>
            </w:r>
          </w:p>
        </w:tc>
      </w:tr>
      <w:tr w:rsidR="008641CA" w:rsidRPr="00F6456B" w:rsidTr="00396091">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1</w:t>
            </w:r>
          </w:p>
        </w:tc>
        <w:tc>
          <w:tcPr>
            <w:tcW w:w="102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ISC061207IF5</w:t>
            </w:r>
          </w:p>
        </w:tc>
        <w:tc>
          <w:tcPr>
            <w:tcW w:w="1132"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bookmarkStart w:id="2" w:name="nombre_396321681"/>
            <w:r w:rsidRPr="00F6456B">
              <w:rPr>
                <w:color w:val="000000"/>
                <w:sz w:val="10"/>
                <w:szCs w:val="10"/>
              </w:rPr>
              <w:t xml:space="preserve">INSTITUTO DE SERVICIOS DE CAPACITACION Y </w:t>
            </w:r>
            <w:r w:rsidRPr="00F6456B">
              <w:rPr>
                <w:color w:val="000000"/>
                <w:sz w:val="10"/>
                <w:szCs w:val="10"/>
              </w:rPr>
              <w:lastRenderedPageBreak/>
              <w:t>ASESORIA PROFESIONAL, S.C.</w:t>
            </w:r>
            <w:bookmarkEnd w:id="2"/>
            <w:r w:rsidRPr="00F6456B">
              <w:rPr>
                <w:color w:val="000000"/>
                <w:sz w:val="10"/>
                <w:szCs w:val="10"/>
              </w:rPr>
              <w:t xml:space="preserve"> </w:t>
            </w:r>
          </w:p>
        </w:tc>
        <w:tc>
          <w:tcPr>
            <w:tcW w:w="1138"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lastRenderedPageBreak/>
              <w:t>500-26-00-04-02-2016-6954 de fecha 2 de septiembre de 2016</w:t>
            </w: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21 de septiembre de 2016</w:t>
            </w: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22 de septiembre de 2016</w:t>
            </w: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p>
        </w:tc>
        <w:tc>
          <w:tcPr>
            <w:tcW w:w="808"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rPr>
                <w:color w:val="000000"/>
                <w:sz w:val="10"/>
                <w:szCs w:val="10"/>
              </w:rPr>
            </w:pPr>
          </w:p>
        </w:tc>
      </w:tr>
      <w:tr w:rsidR="008641CA" w:rsidRPr="00F6456B" w:rsidTr="00396091">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2</w:t>
            </w:r>
          </w:p>
        </w:tc>
        <w:tc>
          <w:tcPr>
            <w:tcW w:w="102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LOOJ61081282A</w:t>
            </w:r>
          </w:p>
        </w:tc>
        <w:tc>
          <w:tcPr>
            <w:tcW w:w="1132"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LOPEZ ORTIZ JORGE OCTAVIO</w:t>
            </w:r>
          </w:p>
        </w:tc>
        <w:tc>
          <w:tcPr>
            <w:tcW w:w="1138"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500-47-00-05-00-2018-005043 de fecha 13 de marzo de 2018</w:t>
            </w: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4 de abril de 2018</w:t>
            </w: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r w:rsidRPr="00F6456B">
              <w:rPr>
                <w:color w:val="000000"/>
                <w:sz w:val="10"/>
                <w:szCs w:val="10"/>
              </w:rPr>
              <w:t>27 de abril de 2018</w:t>
            </w:r>
          </w:p>
        </w:tc>
        <w:tc>
          <w:tcPr>
            <w:tcW w:w="80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jc w:val="left"/>
              <w:rPr>
                <w:color w:val="000000"/>
                <w:sz w:val="10"/>
                <w:szCs w:val="10"/>
              </w:rPr>
            </w:pPr>
          </w:p>
        </w:tc>
        <w:tc>
          <w:tcPr>
            <w:tcW w:w="808"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after="40" w:line="180" w:lineRule="exact"/>
              <w:ind w:firstLine="0"/>
              <w:rPr>
                <w:sz w:val="10"/>
                <w:szCs w:val="10"/>
              </w:rPr>
            </w:pPr>
          </w:p>
        </w:tc>
      </w:tr>
    </w:tbl>
    <w:p w:rsidR="008641CA" w:rsidRDefault="008641CA" w:rsidP="008641CA">
      <w:pPr>
        <w:pStyle w:val="texto"/>
        <w:rPr>
          <w:b/>
          <w:color w:val="000000"/>
          <w:szCs w:val="22"/>
        </w:rPr>
      </w:pPr>
      <w:r w:rsidRPr="00855DC6">
        <w:rPr>
          <w:b/>
          <w:color w:val="000000"/>
          <w:szCs w:val="22"/>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8"/>
        <w:gridCol w:w="1426"/>
        <w:gridCol w:w="1817"/>
        <w:gridCol w:w="1734"/>
        <w:gridCol w:w="2187"/>
        <w:gridCol w:w="1280"/>
      </w:tblGrid>
      <w:tr w:rsidR="008641CA" w:rsidRPr="00F6456B" w:rsidTr="00396091">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noWrap/>
          </w:tcPr>
          <w:p w:rsidR="008641CA" w:rsidRPr="00F6456B" w:rsidRDefault="008641CA" w:rsidP="00396091">
            <w:pPr>
              <w:pStyle w:val="texto"/>
              <w:spacing w:line="240" w:lineRule="exact"/>
              <w:ind w:firstLine="0"/>
              <w:jc w:val="center"/>
              <w:rPr>
                <w:b/>
                <w:color w:val="000000"/>
                <w:sz w:val="10"/>
                <w:szCs w:val="10"/>
              </w:rPr>
            </w:pPr>
          </w:p>
        </w:tc>
        <w:tc>
          <w:tcPr>
            <w:tcW w:w="1739"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R.F.C.</w:t>
            </w:r>
          </w:p>
        </w:tc>
        <w:tc>
          <w:tcPr>
            <w:tcW w:w="222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Nombre, denominación o razón social</w:t>
            </w:r>
            <w:r>
              <w:rPr>
                <w:b/>
                <w:color w:val="000000"/>
                <w:sz w:val="10"/>
                <w:szCs w:val="10"/>
              </w:rPr>
              <w:t xml:space="preserve"> </w:t>
            </w:r>
            <w:r w:rsidRPr="00F6456B">
              <w:rPr>
                <w:b/>
                <w:color w:val="000000"/>
                <w:sz w:val="10"/>
                <w:szCs w:val="10"/>
              </w:rPr>
              <w:t>del Contribuyente</w:t>
            </w:r>
          </w:p>
        </w:tc>
        <w:tc>
          <w:tcPr>
            <w:tcW w:w="2124"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Número y fecha de oficio Global</w:t>
            </w:r>
            <w:r>
              <w:rPr>
                <w:b/>
                <w:color w:val="000000"/>
                <w:sz w:val="10"/>
                <w:szCs w:val="10"/>
              </w:rPr>
              <w:t xml:space="preserve"> </w:t>
            </w:r>
            <w:r w:rsidRPr="00F6456B">
              <w:rPr>
                <w:b/>
                <w:color w:val="000000"/>
                <w:sz w:val="10"/>
                <w:szCs w:val="10"/>
              </w:rPr>
              <w:t>de presunción</w:t>
            </w:r>
          </w:p>
        </w:tc>
        <w:tc>
          <w:tcPr>
            <w:tcW w:w="2689"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de notificación en la página de Internet del Servicio de Administración Tributaria</w:t>
            </w:r>
          </w:p>
        </w:tc>
        <w:tc>
          <w:tcPr>
            <w:tcW w:w="155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en que surtió efectos la notificación</w:t>
            </w:r>
          </w:p>
        </w:tc>
      </w:tr>
      <w:tr w:rsidR="008641CA" w:rsidRPr="00F6456B" w:rsidTr="00396091">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1</w:t>
            </w:r>
          </w:p>
        </w:tc>
        <w:tc>
          <w:tcPr>
            <w:tcW w:w="1739"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ISC061207IF5</w:t>
            </w:r>
          </w:p>
        </w:tc>
        <w:tc>
          <w:tcPr>
            <w:tcW w:w="222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INSTITUTO DE SERVICIOS DE CAPACITACION Y ASESORIA PROFESIONAL, S.C.</w:t>
            </w:r>
          </w:p>
        </w:tc>
        <w:tc>
          <w:tcPr>
            <w:tcW w:w="2124"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500-05-2016-38710 de fecha 01 de diciembre de 2016</w:t>
            </w:r>
          </w:p>
        </w:tc>
        <w:tc>
          <w:tcPr>
            <w:tcW w:w="2689"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1 de diciembre de 2016</w:t>
            </w:r>
          </w:p>
        </w:tc>
        <w:tc>
          <w:tcPr>
            <w:tcW w:w="155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2 de diciembre de 2016</w:t>
            </w:r>
          </w:p>
        </w:tc>
      </w:tr>
      <w:tr w:rsidR="008641CA" w:rsidRPr="00F6456B" w:rsidTr="00396091">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2</w:t>
            </w:r>
          </w:p>
        </w:tc>
        <w:tc>
          <w:tcPr>
            <w:tcW w:w="1739"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LOOJ61081282A</w:t>
            </w:r>
          </w:p>
        </w:tc>
        <w:tc>
          <w:tcPr>
            <w:tcW w:w="222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LOPEZ ORTIZ JORGE OCTAVIO</w:t>
            </w:r>
          </w:p>
        </w:tc>
        <w:tc>
          <w:tcPr>
            <w:tcW w:w="2124"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500-05-2018-27118 de fecha 2 de octubre de 2018</w:t>
            </w:r>
          </w:p>
        </w:tc>
        <w:tc>
          <w:tcPr>
            <w:tcW w:w="2689"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2 de octubre de 2018</w:t>
            </w:r>
          </w:p>
        </w:tc>
        <w:tc>
          <w:tcPr>
            <w:tcW w:w="155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3 de octubre de 2018</w:t>
            </w:r>
          </w:p>
        </w:tc>
      </w:tr>
    </w:tbl>
    <w:p w:rsidR="008641CA" w:rsidRDefault="008641CA" w:rsidP="008641CA">
      <w:pPr>
        <w:pStyle w:val="texto"/>
        <w:rPr>
          <w:b/>
          <w:color w:val="000000"/>
          <w:szCs w:val="22"/>
        </w:rPr>
      </w:pPr>
    </w:p>
    <w:p w:rsidR="008641CA" w:rsidRDefault="008641CA" w:rsidP="008641CA">
      <w:pPr>
        <w:pStyle w:val="texto"/>
        <w:rPr>
          <w:b/>
          <w:color w:val="000000"/>
          <w:szCs w:val="22"/>
        </w:rPr>
      </w:pPr>
      <w:r w:rsidRPr="00855DC6">
        <w:rPr>
          <w:b/>
          <w:color w:val="000000"/>
          <w:szCs w:val="22"/>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548"/>
        <w:gridCol w:w="1167"/>
        <w:gridCol w:w="2585"/>
        <w:gridCol w:w="1508"/>
        <w:gridCol w:w="1509"/>
        <w:gridCol w:w="1395"/>
      </w:tblGrid>
      <w:tr w:rsidR="008641CA" w:rsidRPr="00F6456B" w:rsidTr="00396091">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noWrap/>
          </w:tcPr>
          <w:p w:rsidR="008641CA" w:rsidRPr="00F6456B" w:rsidRDefault="008641CA" w:rsidP="00396091">
            <w:pPr>
              <w:pStyle w:val="texto"/>
              <w:ind w:firstLine="0"/>
              <w:jc w:val="center"/>
              <w:rPr>
                <w:b/>
                <w:color w:val="000000"/>
                <w:sz w:val="10"/>
                <w:szCs w:val="10"/>
              </w:rPr>
            </w:pPr>
          </w:p>
        </w:tc>
        <w:tc>
          <w:tcPr>
            <w:tcW w:w="141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center"/>
              <w:rPr>
                <w:b/>
                <w:color w:val="000000"/>
                <w:sz w:val="10"/>
                <w:szCs w:val="10"/>
              </w:rPr>
            </w:pPr>
            <w:r w:rsidRPr="00F6456B">
              <w:rPr>
                <w:b/>
                <w:color w:val="000000"/>
                <w:sz w:val="10"/>
                <w:szCs w:val="10"/>
              </w:rPr>
              <w:t>R.F.C.</w:t>
            </w:r>
          </w:p>
        </w:tc>
        <w:tc>
          <w:tcPr>
            <w:tcW w:w="318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center"/>
              <w:rPr>
                <w:b/>
                <w:color w:val="000000"/>
                <w:sz w:val="10"/>
                <w:szCs w:val="10"/>
              </w:rPr>
            </w:pPr>
            <w:r w:rsidRPr="00F6456B">
              <w:rPr>
                <w:b/>
                <w:color w:val="000000"/>
                <w:sz w:val="10"/>
                <w:szCs w:val="10"/>
              </w:rPr>
              <w:t>Nombre, denominación o razón social</w:t>
            </w:r>
            <w:r>
              <w:rPr>
                <w:b/>
                <w:color w:val="000000"/>
                <w:sz w:val="10"/>
                <w:szCs w:val="10"/>
              </w:rPr>
              <w:t xml:space="preserve"> </w:t>
            </w:r>
            <w:r w:rsidRPr="00F6456B">
              <w:rPr>
                <w:b/>
                <w:color w:val="000000"/>
                <w:sz w:val="10"/>
                <w:szCs w:val="10"/>
              </w:rPr>
              <w:t>del Contribuyente</w:t>
            </w:r>
          </w:p>
        </w:tc>
        <w:tc>
          <w:tcPr>
            <w:tcW w:w="1842"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center"/>
              <w:rPr>
                <w:b/>
                <w:color w:val="000000"/>
                <w:sz w:val="10"/>
                <w:szCs w:val="10"/>
              </w:rPr>
            </w:pPr>
            <w:r w:rsidRPr="00F6456B">
              <w:rPr>
                <w:b/>
                <w:color w:val="000000"/>
                <w:sz w:val="10"/>
                <w:szCs w:val="10"/>
              </w:rPr>
              <w:t>Número y fecha</w:t>
            </w:r>
            <w:r>
              <w:rPr>
                <w:b/>
                <w:color w:val="000000"/>
                <w:sz w:val="10"/>
                <w:szCs w:val="10"/>
              </w:rPr>
              <w:t xml:space="preserve"> </w:t>
            </w:r>
            <w:r w:rsidRPr="00F6456B">
              <w:rPr>
                <w:b/>
                <w:color w:val="000000"/>
                <w:sz w:val="10"/>
                <w:szCs w:val="10"/>
              </w:rPr>
              <w:t>de oficio Global de presunción</w:t>
            </w:r>
          </w:p>
        </w:tc>
        <w:tc>
          <w:tcPr>
            <w:tcW w:w="184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center"/>
              <w:rPr>
                <w:b/>
                <w:color w:val="000000"/>
                <w:sz w:val="10"/>
                <w:szCs w:val="10"/>
              </w:rPr>
            </w:pPr>
            <w:r w:rsidRPr="00F6456B">
              <w:rPr>
                <w:b/>
                <w:color w:val="000000"/>
                <w:sz w:val="10"/>
                <w:szCs w:val="10"/>
              </w:rPr>
              <w:t>Fecha de notificación en el Diario Oficial de la Federación</w:t>
            </w:r>
          </w:p>
        </w:tc>
        <w:tc>
          <w:tcPr>
            <w:tcW w:w="1701"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center"/>
              <w:rPr>
                <w:b/>
                <w:color w:val="000000"/>
                <w:sz w:val="10"/>
                <w:szCs w:val="10"/>
              </w:rPr>
            </w:pPr>
            <w:r w:rsidRPr="00F6456B">
              <w:rPr>
                <w:b/>
                <w:color w:val="000000"/>
                <w:sz w:val="10"/>
                <w:szCs w:val="10"/>
              </w:rPr>
              <w:t>Fecha en que surtió efectos la notificación</w:t>
            </w:r>
          </w:p>
        </w:tc>
      </w:tr>
      <w:tr w:rsidR="008641CA" w:rsidRPr="00F6456B" w:rsidTr="00396091">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rPr>
                <w:color w:val="000000"/>
                <w:sz w:val="10"/>
                <w:szCs w:val="10"/>
              </w:rPr>
            </w:pPr>
            <w:r w:rsidRPr="00F6456B">
              <w:rPr>
                <w:color w:val="000000"/>
                <w:sz w:val="10"/>
                <w:szCs w:val="10"/>
              </w:rPr>
              <w:t>1</w:t>
            </w:r>
          </w:p>
        </w:tc>
        <w:tc>
          <w:tcPr>
            <w:tcW w:w="141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color w:val="000000"/>
                <w:sz w:val="10"/>
                <w:szCs w:val="10"/>
              </w:rPr>
            </w:pPr>
            <w:r w:rsidRPr="00F6456B">
              <w:rPr>
                <w:color w:val="000000"/>
                <w:sz w:val="10"/>
                <w:szCs w:val="10"/>
              </w:rPr>
              <w:t>ISC061207IF5</w:t>
            </w:r>
          </w:p>
        </w:tc>
        <w:tc>
          <w:tcPr>
            <w:tcW w:w="318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color w:val="000000"/>
                <w:sz w:val="10"/>
                <w:szCs w:val="10"/>
              </w:rPr>
            </w:pPr>
            <w:r w:rsidRPr="00F6456B">
              <w:rPr>
                <w:color w:val="000000"/>
                <w:sz w:val="10"/>
                <w:szCs w:val="10"/>
              </w:rPr>
              <w:t>INSTITUTO DE SERVICIOS DE CAPACITACION Y ASESORIA PROFESIONAL, S.C.</w:t>
            </w:r>
          </w:p>
        </w:tc>
        <w:tc>
          <w:tcPr>
            <w:tcW w:w="1842"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sz w:val="10"/>
                <w:szCs w:val="10"/>
              </w:rPr>
            </w:pPr>
            <w:r w:rsidRPr="00F6456B">
              <w:rPr>
                <w:sz w:val="10"/>
                <w:szCs w:val="10"/>
              </w:rPr>
              <w:t>500-05-2016-38710 de fecha 01 de diciembre de 2016</w:t>
            </w:r>
          </w:p>
        </w:tc>
        <w:tc>
          <w:tcPr>
            <w:tcW w:w="184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sz w:val="10"/>
                <w:szCs w:val="10"/>
              </w:rPr>
            </w:pPr>
            <w:r w:rsidRPr="00F6456B">
              <w:rPr>
                <w:sz w:val="10"/>
                <w:szCs w:val="10"/>
              </w:rPr>
              <w:t>15 de diciembre de 2016</w:t>
            </w:r>
          </w:p>
        </w:tc>
        <w:tc>
          <w:tcPr>
            <w:tcW w:w="1701"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sz w:val="10"/>
                <w:szCs w:val="10"/>
              </w:rPr>
            </w:pPr>
            <w:r w:rsidRPr="00F6456B">
              <w:rPr>
                <w:sz w:val="10"/>
                <w:szCs w:val="10"/>
              </w:rPr>
              <w:t>16 de diciembre de 2016</w:t>
            </w:r>
          </w:p>
        </w:tc>
      </w:tr>
      <w:tr w:rsidR="008641CA" w:rsidRPr="00F6456B" w:rsidTr="00396091">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rPr>
                <w:color w:val="000000"/>
                <w:sz w:val="10"/>
                <w:szCs w:val="10"/>
              </w:rPr>
            </w:pPr>
            <w:r w:rsidRPr="00F6456B">
              <w:rPr>
                <w:color w:val="000000"/>
                <w:sz w:val="10"/>
                <w:szCs w:val="10"/>
              </w:rPr>
              <w:t>2</w:t>
            </w:r>
          </w:p>
        </w:tc>
        <w:tc>
          <w:tcPr>
            <w:tcW w:w="1417"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color w:val="000000"/>
                <w:sz w:val="10"/>
                <w:szCs w:val="10"/>
              </w:rPr>
            </w:pPr>
            <w:r w:rsidRPr="00F6456B">
              <w:rPr>
                <w:color w:val="000000"/>
                <w:sz w:val="10"/>
                <w:szCs w:val="10"/>
              </w:rPr>
              <w:t>LOOJ61081282A</w:t>
            </w:r>
          </w:p>
        </w:tc>
        <w:tc>
          <w:tcPr>
            <w:tcW w:w="318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color w:val="000000"/>
                <w:sz w:val="10"/>
                <w:szCs w:val="10"/>
              </w:rPr>
            </w:pPr>
            <w:r w:rsidRPr="00F6456B">
              <w:rPr>
                <w:color w:val="000000"/>
                <w:sz w:val="10"/>
                <w:szCs w:val="10"/>
              </w:rPr>
              <w:t>LOPEZ ORTIZ JORGE OCTAVIO</w:t>
            </w:r>
          </w:p>
        </w:tc>
        <w:tc>
          <w:tcPr>
            <w:tcW w:w="1842"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sz w:val="10"/>
                <w:szCs w:val="10"/>
              </w:rPr>
            </w:pPr>
            <w:r w:rsidRPr="00F6456B">
              <w:rPr>
                <w:sz w:val="10"/>
                <w:szCs w:val="10"/>
              </w:rPr>
              <w:t>500-05-2018-27118 de fecha 2 de octubre de 2018</w:t>
            </w:r>
          </w:p>
        </w:tc>
        <w:tc>
          <w:tcPr>
            <w:tcW w:w="184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sz w:val="10"/>
                <w:szCs w:val="10"/>
              </w:rPr>
            </w:pPr>
            <w:r w:rsidRPr="00F6456B">
              <w:rPr>
                <w:sz w:val="10"/>
                <w:szCs w:val="10"/>
              </w:rPr>
              <w:t>23 de octubre de 2018</w:t>
            </w:r>
          </w:p>
        </w:tc>
        <w:tc>
          <w:tcPr>
            <w:tcW w:w="1701"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ind w:firstLine="0"/>
              <w:jc w:val="left"/>
              <w:rPr>
                <w:sz w:val="10"/>
                <w:szCs w:val="10"/>
              </w:rPr>
            </w:pPr>
            <w:r w:rsidRPr="00F6456B">
              <w:rPr>
                <w:sz w:val="10"/>
                <w:szCs w:val="10"/>
              </w:rPr>
              <w:t>24 de octubre de 2018</w:t>
            </w:r>
          </w:p>
        </w:tc>
      </w:tr>
    </w:tbl>
    <w:p w:rsidR="008641CA" w:rsidRDefault="008641CA" w:rsidP="008641CA">
      <w:pPr>
        <w:pStyle w:val="texto"/>
        <w:rPr>
          <w:szCs w:val="22"/>
        </w:rPr>
      </w:pPr>
      <w:bookmarkStart w:id="3" w:name="N_GoBack"/>
      <w:bookmarkEnd w:id="3"/>
    </w:p>
    <w:p w:rsidR="008641CA" w:rsidRPr="00855DC6" w:rsidRDefault="008641CA" w:rsidP="008641CA">
      <w:pPr>
        <w:pStyle w:val="texto"/>
        <w:rPr>
          <w:b/>
          <w:color w:val="000000"/>
          <w:szCs w:val="22"/>
        </w:rPr>
      </w:pPr>
      <w:r w:rsidRPr="00855DC6">
        <w:rPr>
          <w:b/>
          <w:color w:val="000000"/>
          <w:szCs w:val="22"/>
        </w:rPr>
        <w:t>Apartado D.- Notificación del oficio de RESOLUCIÓN DEFINITIVA conforme al tercer párrafo del artículo 69-B del Código Fiscal de la Federación vigente hasta el 24 de julio de 2018.</w:t>
      </w:r>
    </w:p>
    <w:tbl>
      <w:tblPr>
        <w:tblW w:w="8712" w:type="dxa"/>
        <w:tblInd w:w="144" w:type="dxa"/>
        <w:tblLayout w:type="fixed"/>
        <w:tblCellMar>
          <w:left w:w="70" w:type="dxa"/>
          <w:right w:w="70" w:type="dxa"/>
        </w:tblCellMar>
        <w:tblLook w:val="0000" w:firstRow="0" w:lastRow="0" w:firstColumn="0" w:lastColumn="0" w:noHBand="0" w:noVBand="0"/>
      </w:tblPr>
      <w:tblGrid>
        <w:gridCol w:w="366"/>
        <w:gridCol w:w="1083"/>
        <w:gridCol w:w="1186"/>
        <w:gridCol w:w="1245"/>
        <w:gridCol w:w="806"/>
        <w:gridCol w:w="805"/>
        <w:gridCol w:w="915"/>
        <w:gridCol w:w="784"/>
        <w:gridCol w:w="806"/>
        <w:gridCol w:w="716"/>
      </w:tblGrid>
      <w:tr w:rsidR="008641CA" w:rsidRPr="00F6456B" w:rsidTr="00396091">
        <w:tblPrEx>
          <w:tblCellMar>
            <w:top w:w="0" w:type="dxa"/>
            <w:bottom w:w="0" w:type="dxa"/>
          </w:tblCellMar>
        </w:tblPrEx>
        <w:trPr>
          <w:trHeight w:val="20"/>
        </w:trPr>
        <w:tc>
          <w:tcPr>
            <w:tcW w:w="366" w:type="dxa"/>
            <w:vMerge w:val="restart"/>
            <w:tcBorders>
              <w:top w:val="single" w:sz="6" w:space="0" w:color="auto"/>
              <w:left w:val="single" w:sz="6" w:space="0" w:color="auto"/>
              <w:right w:val="single" w:sz="6" w:space="0" w:color="auto"/>
            </w:tcBorders>
            <w:noWrap/>
          </w:tcPr>
          <w:p w:rsidR="008641CA" w:rsidRPr="00F6456B" w:rsidRDefault="008641CA" w:rsidP="00396091">
            <w:pPr>
              <w:pStyle w:val="texto"/>
              <w:spacing w:line="240" w:lineRule="exact"/>
              <w:ind w:firstLine="0"/>
              <w:jc w:val="center"/>
              <w:rPr>
                <w:color w:val="000000"/>
                <w:sz w:val="10"/>
                <w:szCs w:val="10"/>
              </w:rPr>
            </w:pPr>
          </w:p>
        </w:tc>
        <w:tc>
          <w:tcPr>
            <w:tcW w:w="1083" w:type="dxa"/>
            <w:vMerge w:val="restart"/>
            <w:tcBorders>
              <w:top w:val="single" w:sz="6" w:space="0" w:color="auto"/>
              <w:left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R.F.C.</w:t>
            </w:r>
          </w:p>
        </w:tc>
        <w:tc>
          <w:tcPr>
            <w:tcW w:w="1186" w:type="dxa"/>
            <w:vMerge w:val="restart"/>
            <w:tcBorders>
              <w:top w:val="single" w:sz="6" w:space="0" w:color="auto"/>
              <w:left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Nombre del Contribuyente</w:t>
            </w:r>
          </w:p>
        </w:tc>
        <w:tc>
          <w:tcPr>
            <w:tcW w:w="1245" w:type="dxa"/>
            <w:vMerge w:val="restart"/>
            <w:tcBorders>
              <w:top w:val="single" w:sz="6" w:space="0" w:color="auto"/>
              <w:left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Número y fecha de oficio de resolución definitiva</w:t>
            </w:r>
          </w:p>
        </w:tc>
        <w:tc>
          <w:tcPr>
            <w:tcW w:w="4832" w:type="dxa"/>
            <w:gridSpan w:val="6"/>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Medio de notificación al contribuyente</w:t>
            </w:r>
          </w:p>
        </w:tc>
      </w:tr>
      <w:tr w:rsidR="008641CA" w:rsidRPr="00F6456B" w:rsidTr="00396091">
        <w:tblPrEx>
          <w:tblCellMar>
            <w:top w:w="0" w:type="dxa"/>
            <w:bottom w:w="0" w:type="dxa"/>
          </w:tblCellMar>
        </w:tblPrEx>
        <w:trPr>
          <w:trHeight w:val="20"/>
        </w:trPr>
        <w:tc>
          <w:tcPr>
            <w:tcW w:w="366" w:type="dxa"/>
            <w:vMerge/>
            <w:tcBorders>
              <w:left w:val="single" w:sz="6" w:space="0" w:color="auto"/>
              <w:right w:val="single" w:sz="6" w:space="0" w:color="auto"/>
            </w:tcBorders>
          </w:tcPr>
          <w:p w:rsidR="008641CA" w:rsidRPr="00F6456B" w:rsidRDefault="008641CA" w:rsidP="00396091">
            <w:pPr>
              <w:pStyle w:val="texto"/>
              <w:spacing w:line="240" w:lineRule="exact"/>
              <w:ind w:firstLine="0"/>
              <w:jc w:val="center"/>
              <w:rPr>
                <w:color w:val="000000"/>
                <w:sz w:val="10"/>
                <w:szCs w:val="10"/>
              </w:rPr>
            </w:pPr>
          </w:p>
        </w:tc>
        <w:tc>
          <w:tcPr>
            <w:tcW w:w="1083" w:type="dxa"/>
            <w:vMerge/>
            <w:tcBorders>
              <w:left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p>
        </w:tc>
        <w:tc>
          <w:tcPr>
            <w:tcW w:w="1186" w:type="dxa"/>
            <w:vMerge/>
            <w:tcBorders>
              <w:left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p>
        </w:tc>
        <w:tc>
          <w:tcPr>
            <w:tcW w:w="1245" w:type="dxa"/>
            <w:vMerge/>
            <w:tcBorders>
              <w:left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p>
        </w:tc>
        <w:tc>
          <w:tcPr>
            <w:tcW w:w="1611" w:type="dxa"/>
            <w:gridSpan w:val="2"/>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Buzón Tributario</w:t>
            </w:r>
          </w:p>
        </w:tc>
        <w:tc>
          <w:tcPr>
            <w:tcW w:w="1699" w:type="dxa"/>
            <w:gridSpan w:val="2"/>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Estrados de la autoridad</w:t>
            </w:r>
          </w:p>
        </w:tc>
        <w:tc>
          <w:tcPr>
            <w:tcW w:w="1522" w:type="dxa"/>
            <w:gridSpan w:val="2"/>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Notificación personal</w:t>
            </w:r>
          </w:p>
        </w:tc>
      </w:tr>
      <w:tr w:rsidR="008641CA" w:rsidRPr="00F6456B" w:rsidTr="00396091">
        <w:tblPrEx>
          <w:tblCellMar>
            <w:top w:w="0" w:type="dxa"/>
            <w:bottom w:w="0" w:type="dxa"/>
          </w:tblCellMar>
        </w:tblPrEx>
        <w:trPr>
          <w:trHeight w:val="20"/>
        </w:trPr>
        <w:tc>
          <w:tcPr>
            <w:tcW w:w="366" w:type="dxa"/>
            <w:vMerge/>
            <w:tcBorders>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color w:val="000000"/>
                <w:sz w:val="10"/>
                <w:szCs w:val="10"/>
              </w:rPr>
            </w:pPr>
          </w:p>
        </w:tc>
        <w:tc>
          <w:tcPr>
            <w:tcW w:w="1083" w:type="dxa"/>
            <w:vMerge/>
            <w:tcBorders>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p>
        </w:tc>
        <w:tc>
          <w:tcPr>
            <w:tcW w:w="1186" w:type="dxa"/>
            <w:vMerge/>
            <w:tcBorders>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p>
        </w:tc>
        <w:tc>
          <w:tcPr>
            <w:tcW w:w="1245" w:type="dxa"/>
            <w:vMerge/>
            <w:tcBorders>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p>
        </w:tc>
        <w:tc>
          <w:tcPr>
            <w:tcW w:w="80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en que se notificó en Buzón Tributario</w:t>
            </w: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en que surtió efectos la notificación</w:t>
            </w: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de fijación en los estrados de la Autoridad Fiscal</w:t>
            </w:r>
          </w:p>
        </w:tc>
        <w:tc>
          <w:tcPr>
            <w:tcW w:w="784"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en que surtió efectos la notificación</w:t>
            </w:r>
          </w:p>
        </w:tc>
        <w:tc>
          <w:tcPr>
            <w:tcW w:w="80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de notificación</w:t>
            </w:r>
          </w:p>
        </w:tc>
        <w:tc>
          <w:tcPr>
            <w:tcW w:w="71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center"/>
              <w:rPr>
                <w:b/>
                <w:color w:val="000000"/>
                <w:sz w:val="10"/>
                <w:szCs w:val="10"/>
              </w:rPr>
            </w:pPr>
            <w:r w:rsidRPr="00F6456B">
              <w:rPr>
                <w:b/>
                <w:color w:val="000000"/>
                <w:sz w:val="10"/>
                <w:szCs w:val="10"/>
              </w:rPr>
              <w:t>Fecha en que surtió efectos la notificación</w:t>
            </w:r>
          </w:p>
        </w:tc>
      </w:tr>
      <w:tr w:rsidR="008641CA" w:rsidRPr="00F6456B" w:rsidTr="00396091">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1</w:t>
            </w:r>
          </w:p>
        </w:tc>
        <w:tc>
          <w:tcPr>
            <w:tcW w:w="108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ISC061207IF5</w:t>
            </w:r>
          </w:p>
        </w:tc>
        <w:tc>
          <w:tcPr>
            <w:tcW w:w="118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INSTITUTO DE SERVICIOS DE CAPACITACION Y ASESORIA PROFESIONAL, S.C.</w:t>
            </w:r>
          </w:p>
        </w:tc>
        <w:tc>
          <w:tcPr>
            <w:tcW w:w="124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500-26-00-04-02-2019-09059 de fecha 3 de julio de 2019</w:t>
            </w:r>
          </w:p>
        </w:tc>
        <w:tc>
          <w:tcPr>
            <w:tcW w:w="80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10 de julio de 2019</w:t>
            </w: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11 de julio de 2019</w:t>
            </w: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r>
      <w:tr w:rsidR="008641CA" w:rsidRPr="00F6456B" w:rsidTr="00396091">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2</w:t>
            </w:r>
          </w:p>
        </w:tc>
        <w:tc>
          <w:tcPr>
            <w:tcW w:w="1083"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LOOJ61081282A</w:t>
            </w:r>
          </w:p>
        </w:tc>
        <w:tc>
          <w:tcPr>
            <w:tcW w:w="118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LOPEZ ORTIZ JORGE OCTAVIO</w:t>
            </w:r>
          </w:p>
        </w:tc>
        <w:tc>
          <w:tcPr>
            <w:tcW w:w="124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sz w:val="10"/>
                <w:szCs w:val="10"/>
              </w:rPr>
            </w:pPr>
            <w:r w:rsidRPr="00F6456B">
              <w:rPr>
                <w:sz w:val="10"/>
                <w:szCs w:val="10"/>
              </w:rPr>
              <w:t>500-47-00-05-00-2018-015011 de fecha 1 de noviembre de 2018</w:t>
            </w:r>
          </w:p>
        </w:tc>
        <w:tc>
          <w:tcPr>
            <w:tcW w:w="80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7 de noviembre de 2018</w:t>
            </w:r>
          </w:p>
        </w:tc>
        <w:tc>
          <w:tcPr>
            <w:tcW w:w="80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jc w:val="left"/>
              <w:rPr>
                <w:color w:val="000000"/>
                <w:sz w:val="10"/>
                <w:szCs w:val="10"/>
              </w:rPr>
            </w:pPr>
            <w:r w:rsidRPr="00F6456B">
              <w:rPr>
                <w:color w:val="000000"/>
                <w:sz w:val="10"/>
                <w:szCs w:val="10"/>
              </w:rPr>
              <w:t>8 de noviembre de 2018</w:t>
            </w:r>
          </w:p>
        </w:tc>
        <w:tc>
          <w:tcPr>
            <w:tcW w:w="915"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8641CA" w:rsidRPr="00F6456B" w:rsidRDefault="008641CA" w:rsidP="00396091">
            <w:pPr>
              <w:pStyle w:val="texto"/>
              <w:spacing w:line="240" w:lineRule="exact"/>
              <w:ind w:firstLine="0"/>
              <w:rPr>
                <w:sz w:val="10"/>
                <w:szCs w:val="10"/>
              </w:rPr>
            </w:pPr>
          </w:p>
        </w:tc>
      </w:tr>
    </w:tbl>
    <w:p w:rsidR="008641CA" w:rsidRPr="00855DC6" w:rsidRDefault="008641CA" w:rsidP="008641CA">
      <w:pPr>
        <w:pStyle w:val="texto"/>
        <w:rPr>
          <w:color w:val="000000"/>
        </w:rPr>
      </w:pPr>
    </w:p>
    <w:p w:rsidR="008641CA" w:rsidRDefault="008641CA" w:rsidP="008641CA">
      <w:pPr>
        <w:pStyle w:val="texto"/>
        <w:spacing w:line="226" w:lineRule="exact"/>
        <w:rPr>
          <w:color w:val="000000"/>
        </w:rPr>
      </w:pPr>
      <w:r w:rsidRPr="00855DC6">
        <w:rPr>
          <w:color w:val="000000"/>
        </w:rPr>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rsidR="008641CA" w:rsidRPr="00855DC6" w:rsidRDefault="008641CA" w:rsidP="008641CA">
      <w:pPr>
        <w:pStyle w:val="texto"/>
        <w:spacing w:line="226" w:lineRule="exact"/>
      </w:pPr>
      <w:r>
        <w:t>Atentament</w:t>
      </w:r>
      <w:r w:rsidRPr="00855DC6">
        <w:t>e</w:t>
      </w:r>
    </w:p>
    <w:p w:rsidR="008641CA" w:rsidRPr="00F6456B" w:rsidRDefault="008641CA" w:rsidP="008641CA">
      <w:pPr>
        <w:pStyle w:val="texto"/>
        <w:spacing w:line="226" w:lineRule="exact"/>
      </w:pPr>
      <w:r w:rsidRPr="00855DC6">
        <w:t xml:space="preserve">Ciudad de México, a </w:t>
      </w:r>
      <w:bookmarkStart w:id="4" w:name="fechaO_1934183390"/>
      <w:bookmarkStart w:id="5" w:name="leyenda_957594539"/>
      <w:r w:rsidRPr="00855DC6">
        <w:t>27 de septiembre de 2019</w:t>
      </w:r>
      <w:bookmarkEnd w:id="4"/>
      <w:r w:rsidRPr="00855DC6">
        <w:t>.</w:t>
      </w:r>
      <w:bookmarkEnd w:id="5"/>
      <w:r>
        <w:t xml:space="preserve">- </w:t>
      </w:r>
      <w:r w:rsidRPr="00855DC6">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855DC6">
          <w:rPr>
            <w:szCs w:val="12"/>
          </w:rPr>
          <w:t>1”</w:t>
        </w:r>
      </w:smartTag>
      <w:r w:rsidRPr="00855DC6">
        <w:rPr>
          <w:szCs w:val="12"/>
        </w:rPr>
        <w:t>, “</w:t>
      </w:r>
      <w:smartTag w:uri="urn:schemas-microsoft-com:office:smarttags" w:element="metricconverter">
        <w:smartTagPr>
          <w:attr w:name="ProductID" w:val="2”"/>
        </w:smartTagPr>
        <w:r w:rsidRPr="00855DC6">
          <w:rPr>
            <w:szCs w:val="12"/>
          </w:rPr>
          <w:t>2”</w:t>
        </w:r>
      </w:smartTag>
      <w:r w:rsidRPr="00855DC6">
        <w:rPr>
          <w:szCs w:val="12"/>
        </w:rPr>
        <w:t>, “</w:t>
      </w:r>
      <w:smartTag w:uri="urn:schemas-microsoft-com:office:smarttags" w:element="metricconverter">
        <w:smartTagPr>
          <w:attr w:name="ProductID" w:val="3”"/>
        </w:smartTagPr>
        <w:r w:rsidRPr="00855DC6">
          <w:rPr>
            <w:szCs w:val="12"/>
          </w:rPr>
          <w:t>3”</w:t>
        </w:r>
      </w:smartTag>
      <w:r w:rsidRPr="00855DC6">
        <w:rPr>
          <w:szCs w:val="12"/>
        </w:rPr>
        <w:t>, “</w:t>
      </w:r>
      <w:smartTag w:uri="urn:schemas-microsoft-com:office:smarttags" w:element="metricconverter">
        <w:smartTagPr>
          <w:attr w:name="ProductID" w:val="4”"/>
        </w:smartTagPr>
        <w:r w:rsidRPr="00855DC6">
          <w:rPr>
            <w:szCs w:val="12"/>
          </w:rPr>
          <w:t>4”</w:t>
        </w:r>
      </w:smartTag>
      <w:r w:rsidRPr="00855DC6">
        <w:rPr>
          <w:szCs w:val="12"/>
        </w:rPr>
        <w:t>, “</w:t>
      </w:r>
      <w:smartTag w:uri="urn:schemas-microsoft-com:office:smarttags" w:element="metricconverter">
        <w:smartTagPr>
          <w:attr w:name="ProductID" w:val="5”"/>
        </w:smartTagPr>
        <w:r w:rsidRPr="00855DC6">
          <w:rPr>
            <w:szCs w:val="12"/>
          </w:rPr>
          <w:t>5”</w:t>
        </w:r>
      </w:smartTag>
      <w:r w:rsidRPr="00855DC6">
        <w:rPr>
          <w:szCs w:val="12"/>
        </w:rPr>
        <w:t xml:space="preserve"> y “</w:t>
      </w:r>
      <w:smartTag w:uri="urn:schemas-microsoft-com:office:smarttags" w:element="metricconverter">
        <w:smartTagPr>
          <w:attr w:name="ProductID" w:val="6”"/>
        </w:smartTagPr>
        <w:r w:rsidRPr="00855DC6">
          <w:rPr>
            <w:szCs w:val="12"/>
          </w:rPr>
          <w:t>6”</w:t>
        </w:r>
      </w:smartTag>
      <w:r w:rsidRPr="00855DC6">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855DC6">
        <w:rPr>
          <w:szCs w:val="12"/>
        </w:rPr>
        <w:t>La Administradora de Fiscalización Estratégica “</w:t>
      </w:r>
      <w:smartTag w:uri="urn:schemas-microsoft-com:office:smarttags" w:element="metricconverter">
        <w:smartTagPr>
          <w:attr w:name="ProductID" w:val="7”"/>
        </w:smartTagPr>
        <w:r w:rsidRPr="00855DC6">
          <w:rPr>
            <w:szCs w:val="12"/>
          </w:rPr>
          <w:t>7”</w:t>
        </w:r>
      </w:smartTag>
      <w:r>
        <w:rPr>
          <w:szCs w:val="12"/>
        </w:rPr>
        <w:t xml:space="preserve">, </w:t>
      </w:r>
      <w:r w:rsidRPr="00855DC6">
        <w:rPr>
          <w:b/>
        </w:rPr>
        <w:t xml:space="preserve">Cintia </w:t>
      </w:r>
      <w:proofErr w:type="spellStart"/>
      <w:r w:rsidRPr="00855DC6">
        <w:rPr>
          <w:b/>
        </w:rPr>
        <w:t>Aidee</w:t>
      </w:r>
      <w:proofErr w:type="spellEnd"/>
      <w:r w:rsidRPr="00855DC6">
        <w:rPr>
          <w:b/>
        </w:rPr>
        <w:t xml:space="preserve"> Jauregui Serratos</w:t>
      </w:r>
      <w:r>
        <w:t>.- Rúbrica.</w:t>
      </w:r>
    </w:p>
    <w:p w:rsidR="008641CA" w:rsidRDefault="008641CA"/>
    <w:sectPr w:rsidR="008641C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DA" w:rsidRDefault="008D35DA" w:rsidP="008641CA">
      <w:r>
        <w:separator/>
      </w:r>
    </w:p>
  </w:endnote>
  <w:endnote w:type="continuationSeparator" w:id="0">
    <w:p w:rsidR="008D35DA" w:rsidRDefault="008D35DA" w:rsidP="0086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DA" w:rsidRDefault="008D35DA" w:rsidP="008641CA">
      <w:r>
        <w:separator/>
      </w:r>
    </w:p>
  </w:footnote>
  <w:footnote w:type="continuationSeparator" w:id="0">
    <w:p w:rsidR="008D35DA" w:rsidRDefault="008D35DA" w:rsidP="0086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CA" w:rsidRPr="001D6314" w:rsidRDefault="008641CA" w:rsidP="008641CA">
    <w:pPr>
      <w:pStyle w:val="Fechas"/>
      <w:rPr>
        <w:rFonts w:cs="Times New Roman"/>
      </w:rPr>
    </w:pPr>
    <w:r w:rsidRPr="001D6314">
      <w:rPr>
        <w:rFonts w:cs="Times New Roman"/>
      </w:rPr>
      <w:tab/>
      <w:t>DIARIO OFICIAL</w:t>
    </w:r>
    <w:r w:rsidRPr="001D6314">
      <w:rPr>
        <w:rFonts w:cs="Times New Roman"/>
      </w:rPr>
      <w:tab/>
    </w:r>
    <w:proofErr w:type="gramStart"/>
    <w:r w:rsidRPr="001D6314">
      <w:rPr>
        <w:rFonts w:cs="Times New Roman"/>
      </w:rPr>
      <w:t>Viernes</w:t>
    </w:r>
    <w:proofErr w:type="gramEnd"/>
    <w:r w:rsidRPr="001D6314">
      <w:rPr>
        <w:rFonts w:cs="Times New Roman"/>
      </w:rPr>
      <w:t xml:space="preserve"> 18 de octubre de 2019</w:t>
    </w:r>
  </w:p>
  <w:p w:rsidR="008641CA" w:rsidRDefault="008641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CA"/>
    <w:rsid w:val="008641CA"/>
    <w:rsid w:val="008D3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05F26A"/>
  <w15:chartTrackingRefBased/>
  <w15:docId w15:val="{896AF1D8-0FAE-4EA7-9873-312410C2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1CA"/>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8641CA"/>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8641CA"/>
    <w:pPr>
      <w:pBdr>
        <w:top w:val="double" w:sz="6" w:space="1" w:color="auto"/>
      </w:pBdr>
      <w:snapToGrid/>
      <w:spacing w:line="240" w:lineRule="auto"/>
      <w:ind w:firstLine="0"/>
      <w:outlineLvl w:val="1"/>
    </w:pPr>
    <w:rPr>
      <w:szCs w:val="20"/>
    </w:rPr>
  </w:style>
  <w:style w:type="paragraph" w:customStyle="1" w:styleId="texto">
    <w:name w:val="texto"/>
    <w:basedOn w:val="Normal"/>
    <w:rsid w:val="008641CA"/>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8641CA"/>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8641CA"/>
    <w:pPr>
      <w:tabs>
        <w:tab w:val="center" w:pos="4419"/>
        <w:tab w:val="right" w:pos="8838"/>
      </w:tabs>
    </w:pPr>
  </w:style>
  <w:style w:type="character" w:customStyle="1" w:styleId="EncabezadoCar">
    <w:name w:val="Encabezado Car"/>
    <w:basedOn w:val="Fuentedeprrafopredeter"/>
    <w:link w:val="Encabezado"/>
    <w:uiPriority w:val="99"/>
    <w:rsid w:val="008641CA"/>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8641CA"/>
    <w:pPr>
      <w:tabs>
        <w:tab w:val="center" w:pos="4419"/>
        <w:tab w:val="right" w:pos="8838"/>
      </w:tabs>
    </w:pPr>
  </w:style>
  <w:style w:type="character" w:customStyle="1" w:styleId="PiedepginaCar">
    <w:name w:val="Pie de página Car"/>
    <w:basedOn w:val="Fuentedeprrafopredeter"/>
    <w:link w:val="Piedepgina"/>
    <w:uiPriority w:val="99"/>
    <w:rsid w:val="008641CA"/>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8641CA"/>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6885</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2019-10-18T13:35:00Z</dcterms:created>
  <dcterms:modified xsi:type="dcterms:W3CDTF">2019-10-18T13:38:00Z</dcterms:modified>
</cp:coreProperties>
</file>